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50" w:rsidRPr="004E53CC" w:rsidRDefault="00D45E50" w:rsidP="00D45E50">
      <w:pPr>
        <w:pStyle w:val="Standard"/>
        <w:shd w:val="clear" w:color="auto" w:fill="A6A6A6"/>
        <w:jc w:val="center"/>
        <w:rPr>
          <w:rFonts w:ascii="Spranq eco sans" w:hAnsi="Spranq eco sans" w:cs="Times New Roman"/>
          <w:b/>
          <w:sz w:val="20"/>
          <w:szCs w:val="20"/>
        </w:rPr>
      </w:pPr>
      <w:r w:rsidRPr="004E53CC">
        <w:rPr>
          <w:rFonts w:ascii="Spranq eco sans" w:hAnsi="Spranq eco sans" w:cs="Times New Roman"/>
          <w:b/>
          <w:sz w:val="20"/>
          <w:szCs w:val="20"/>
        </w:rPr>
        <w:t>ANEXO V</w:t>
      </w:r>
    </w:p>
    <w:p w:rsidR="00D45E50" w:rsidRPr="004E53CC" w:rsidRDefault="00D45E50" w:rsidP="00D45E50">
      <w:pPr>
        <w:pStyle w:val="Standard"/>
        <w:jc w:val="center"/>
        <w:rPr>
          <w:rFonts w:ascii="Spranq eco sans" w:hAnsi="Spranq eco sans" w:cs="Times New Roman"/>
          <w:b/>
          <w:sz w:val="20"/>
          <w:szCs w:val="20"/>
        </w:rPr>
      </w:pPr>
    </w:p>
    <w:p w:rsidR="00D45E50" w:rsidRPr="004E53CC" w:rsidRDefault="00D45E50" w:rsidP="00D45E50">
      <w:pPr>
        <w:pStyle w:val="Standard"/>
        <w:jc w:val="center"/>
        <w:rPr>
          <w:rFonts w:ascii="Spranq eco sans" w:hAnsi="Spranq eco sans"/>
          <w:sz w:val="20"/>
          <w:szCs w:val="20"/>
        </w:rPr>
      </w:pPr>
      <w:r w:rsidRPr="004E53CC"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  <w:t xml:space="preserve">MODELO DE DECLARAÇÃO DE </w:t>
      </w:r>
      <w:r w:rsidR="004E53CC"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  <w:t>COMPROMISSOS</w:t>
      </w:r>
      <w:r w:rsidRPr="004E53CC"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  <w:t xml:space="preserve"> FIRMADOS COM A INICIATIVA PRIVADA E A</w:t>
      </w:r>
      <w:r w:rsidR="004E53CC"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  <w:t xml:space="preserve"> </w:t>
      </w:r>
      <w:r w:rsidRPr="004E53CC"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  <w:t>ADMINISTRAÇÃO PÚBLICA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4E53CC">
      <w:pPr>
        <w:pStyle w:val="Standard"/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Declaramos que a empresa _______________________________________, inscrita no CNPJ (MF) nº ____________________, possui os seguintes 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compromissos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 firmados com a iniciativa privada e Administração Pública: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7C36A3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Nome do Órgã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o/Empresa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ab/>
        <w:t>Nº/Ano do Contrato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ab/>
        <w:t xml:space="preserve">   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>Valor total do contrato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 xml:space="preserve"> a vencer</w:t>
      </w:r>
    </w:p>
    <w:p w:rsidR="00D45E50" w:rsidRPr="004E53CC" w:rsidRDefault="00D45E50" w:rsidP="007C36A3">
      <w:pPr>
        <w:pStyle w:val="Standard"/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______________________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ab/>
        <w:t>________________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ab/>
      </w:r>
      <w:r w:rsidR="007C36A3"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    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___________________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_____________</w:t>
      </w:r>
    </w:p>
    <w:p w:rsidR="00D45E50" w:rsidRPr="004E53CC" w:rsidRDefault="00D45E50" w:rsidP="007C36A3">
      <w:pPr>
        <w:pStyle w:val="Standard"/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</w:t>
      </w:r>
      <w:r w:rsidR="007C36A3" w:rsidRPr="004E53CC">
        <w:rPr>
          <w:rFonts w:ascii="Spranq eco sans" w:hAnsi="Spranq eco sans" w:cs="Times New Roman"/>
          <w:color w:val="000000"/>
          <w:sz w:val="20"/>
          <w:szCs w:val="20"/>
        </w:rPr>
        <w:t>___________</w:t>
      </w:r>
      <w:r w:rsidR="007C36A3" w:rsidRPr="004E53CC">
        <w:rPr>
          <w:rFonts w:ascii="Spranq eco sans" w:hAnsi="Spranq eco sans" w:cs="Times New Roman"/>
          <w:color w:val="000000"/>
          <w:sz w:val="20"/>
          <w:szCs w:val="20"/>
        </w:rPr>
        <w:tab/>
        <w:t xml:space="preserve">________________            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___________________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_____________</w:t>
      </w:r>
    </w:p>
    <w:p w:rsidR="00D45E50" w:rsidRPr="004E53CC" w:rsidRDefault="00D45E50" w:rsidP="007C36A3">
      <w:pPr>
        <w:pStyle w:val="Standard"/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</w:t>
      </w:r>
      <w:r w:rsidR="007C36A3" w:rsidRPr="004E53CC">
        <w:rPr>
          <w:rFonts w:ascii="Spranq eco sans" w:hAnsi="Spranq eco sans" w:cs="Times New Roman"/>
          <w:color w:val="000000"/>
          <w:sz w:val="20"/>
          <w:szCs w:val="20"/>
        </w:rPr>
        <w:t>___________</w:t>
      </w:r>
      <w:r w:rsidR="007C36A3" w:rsidRPr="004E53CC">
        <w:rPr>
          <w:rFonts w:ascii="Spranq eco sans" w:hAnsi="Spranq eco sans" w:cs="Times New Roman"/>
          <w:color w:val="000000"/>
          <w:sz w:val="20"/>
          <w:szCs w:val="20"/>
        </w:rPr>
        <w:tab/>
        <w:t xml:space="preserve">________________            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___________________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_____________</w:t>
      </w:r>
    </w:p>
    <w:p w:rsidR="00D45E50" w:rsidRPr="004E53CC" w:rsidRDefault="00D45E50" w:rsidP="007C36A3">
      <w:pPr>
        <w:pStyle w:val="Standard"/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</w:t>
      </w:r>
      <w:r w:rsidR="007C36A3" w:rsidRPr="004E53CC">
        <w:rPr>
          <w:rFonts w:ascii="Spranq eco sans" w:hAnsi="Spranq eco sans" w:cs="Times New Roman"/>
          <w:color w:val="000000"/>
          <w:sz w:val="20"/>
          <w:szCs w:val="20"/>
        </w:rPr>
        <w:t>______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_____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ab/>
        <w:t>________________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ab/>
        <w:t xml:space="preserve">   </w:t>
      </w:r>
      <w:r w:rsidR="007C36A3"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 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___________________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_____________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4E53CC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  <w:r>
        <w:rPr>
          <w:rFonts w:ascii="Spranq eco sans" w:hAnsi="Spranq eco sans" w:cs="Times New Roman"/>
          <w:color w:val="000000"/>
          <w:sz w:val="20"/>
          <w:szCs w:val="20"/>
        </w:rPr>
        <w:tab/>
      </w:r>
      <w:r>
        <w:rPr>
          <w:rFonts w:ascii="Spranq eco sans" w:hAnsi="Spranq eco sans" w:cs="Times New Roman"/>
          <w:color w:val="000000"/>
          <w:sz w:val="20"/>
          <w:szCs w:val="20"/>
        </w:rPr>
        <w:tab/>
      </w:r>
      <w:r w:rsidR="00D45E50" w:rsidRPr="004E53CC">
        <w:rPr>
          <w:rFonts w:ascii="Spranq eco sans" w:hAnsi="Spranq eco sans" w:cs="Times New Roman"/>
          <w:color w:val="000000"/>
          <w:sz w:val="20"/>
          <w:szCs w:val="20"/>
        </w:rPr>
        <w:t>Val</w:t>
      </w:r>
      <w:r w:rsidR="007C36A3"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or total dos </w:t>
      </w:r>
      <w:r>
        <w:rPr>
          <w:rFonts w:ascii="Spranq eco sans" w:hAnsi="Spranq eco sans" w:cs="Times New Roman"/>
          <w:color w:val="000000"/>
          <w:sz w:val="20"/>
          <w:szCs w:val="20"/>
        </w:rPr>
        <w:t xml:space="preserve">compromissos (parcelas vincendas) </w:t>
      </w:r>
      <w:r w:rsidR="00D45E50" w:rsidRPr="004E53CC">
        <w:rPr>
          <w:rFonts w:ascii="Spranq eco sans" w:hAnsi="Spranq eco sans" w:cs="Times New Roman"/>
          <w:color w:val="000000"/>
          <w:sz w:val="20"/>
          <w:szCs w:val="20"/>
        </w:rPr>
        <w:t>_____________</w:t>
      </w:r>
      <w:r>
        <w:rPr>
          <w:rFonts w:ascii="Spranq eco sans" w:hAnsi="Spranq eco sans" w:cs="Times New Roman"/>
          <w:color w:val="000000"/>
          <w:sz w:val="20"/>
          <w:szCs w:val="20"/>
        </w:rPr>
        <w:t>______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Local e data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7C36A3">
      <w:pPr>
        <w:pStyle w:val="Standard"/>
        <w:jc w:val="center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______________________________________________</w:t>
      </w:r>
    </w:p>
    <w:p w:rsidR="00D45E50" w:rsidRPr="004E53CC" w:rsidRDefault="00D45E50" w:rsidP="007C36A3">
      <w:pPr>
        <w:pStyle w:val="Standard"/>
        <w:jc w:val="center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Assinatura e carimbo do emissor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b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b/>
          <w:color w:val="000000"/>
          <w:sz w:val="20"/>
          <w:szCs w:val="20"/>
        </w:rPr>
        <w:t>COMPROVAÇÃO DO SUBITEM 9.</w:t>
      </w:r>
      <w:r w:rsidR="00E80FB0">
        <w:rPr>
          <w:rFonts w:ascii="Spranq eco sans" w:hAnsi="Spranq eco sans" w:cs="Times New Roman"/>
          <w:b/>
          <w:color w:val="000000"/>
          <w:sz w:val="20"/>
          <w:szCs w:val="20"/>
        </w:rPr>
        <w:t>5</w:t>
      </w:r>
      <w:r w:rsidRPr="004E53CC">
        <w:rPr>
          <w:rFonts w:ascii="Spranq eco sans" w:hAnsi="Spranq eco sans" w:cs="Times New Roman"/>
          <w:b/>
          <w:color w:val="000000"/>
          <w:sz w:val="20"/>
          <w:szCs w:val="20"/>
        </w:rPr>
        <w:t>.4.3.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4E53CC">
      <w:pPr>
        <w:pStyle w:val="Standard"/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Cálculo demonstrativo visando comprovar que o patrimônio líquido é igual ou superior a 1/12 (</w:t>
      </w:r>
      <w:proofErr w:type="gramStart"/>
      <w:r w:rsidRPr="004E53CC">
        <w:rPr>
          <w:rFonts w:ascii="Spranq eco sans" w:hAnsi="Spranq eco sans" w:cs="Times New Roman"/>
          <w:color w:val="000000"/>
          <w:sz w:val="20"/>
          <w:szCs w:val="20"/>
        </w:rPr>
        <w:t>um doze avos</w:t>
      </w:r>
      <w:proofErr w:type="gramEnd"/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) do valor dos 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compromissos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 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assumidos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 com a administração pública e com a iniciativa privada.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  <w:u w:val="single"/>
        </w:rPr>
        <w:t xml:space="preserve">Valor do Patrimônio Líquido 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>x 12&gt; 1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   Valor total dos contratos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4E53CC">
      <w:pPr>
        <w:pStyle w:val="Standard"/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OBS: Esse resultado deverá ser superior a 1.</w:t>
      </w:r>
      <w:bookmarkStart w:id="0" w:name="_GoBack"/>
      <w:bookmarkEnd w:id="0"/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b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b/>
          <w:color w:val="000000"/>
          <w:sz w:val="20"/>
          <w:szCs w:val="20"/>
        </w:rPr>
        <w:t>COMPROVAÇÃO DO SUBITEM 9.</w:t>
      </w:r>
      <w:r w:rsidR="00E80FB0">
        <w:rPr>
          <w:rFonts w:ascii="Spranq eco sans" w:hAnsi="Spranq eco sans" w:cs="Times New Roman"/>
          <w:b/>
          <w:color w:val="000000"/>
          <w:sz w:val="20"/>
          <w:szCs w:val="20"/>
        </w:rPr>
        <w:t>5</w:t>
      </w:r>
      <w:r w:rsidRPr="004E53CC">
        <w:rPr>
          <w:rFonts w:ascii="Spranq eco sans" w:hAnsi="Spranq eco sans" w:cs="Times New Roman"/>
          <w:b/>
          <w:color w:val="000000"/>
          <w:sz w:val="20"/>
          <w:szCs w:val="20"/>
        </w:rPr>
        <w:t>.4.5.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4E53CC">
      <w:pPr>
        <w:pStyle w:val="Standard"/>
        <w:jc w:val="both"/>
        <w:rPr>
          <w:rFonts w:ascii="Spranq eco sans" w:hAnsi="Spranq eco sans"/>
          <w:sz w:val="20"/>
          <w:szCs w:val="20"/>
        </w:rPr>
      </w:pPr>
      <w:r w:rsidRPr="004E53CC">
        <w:rPr>
          <w:rFonts w:ascii="Spranq eco sans" w:hAnsi="Spranq eco sans" w:cs="Times New Roman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BAA26" wp14:editId="4AAB57D5">
                <wp:simplePos x="0" y="0"/>
                <wp:positionH relativeFrom="column">
                  <wp:posOffset>3071497</wp:posOffset>
                </wp:positionH>
                <wp:positionV relativeFrom="paragraph">
                  <wp:posOffset>40635</wp:posOffset>
                </wp:positionV>
                <wp:extent cx="90809" cy="90809"/>
                <wp:effectExtent l="0" t="0" r="4441" b="4441"/>
                <wp:wrapNone/>
                <wp:docPr id="6" name="Triâ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9080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0FE1355" id="Triângulo isósceles 8" o:spid="_x0000_s1026" style="position:absolute;margin-left:241.85pt;margin-top:3.2pt;width:7.15pt;height: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90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" path="m,90809l45405,,90809,90809,,90809xe" filled="f" stroked="f">
                <v:path arrowok="t" o:connecttype="custom" o:connectlocs="45405,0;90809,45405;45405,90809;0,45405;45405,0;22702,45405;0,90809;45405,90809;90809,90809;68107,45405" o:connectangles="270,0,90,180,270,180,90,90,90,0" textboxrect="22702,45405,68107,90809"/>
              </v:shape>
            </w:pict>
          </mc:Fallback>
        </mc:AlternateContent>
      </w:r>
      <w:r w:rsidRPr="004E53CC">
        <w:rPr>
          <w:rFonts w:ascii="Spranq eco sans" w:hAnsi="Spranq eco sans" w:cs="Times New Roman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731A" wp14:editId="2B2D756D">
                <wp:simplePos x="0" y="0"/>
                <wp:positionH relativeFrom="column">
                  <wp:posOffset>2928622</wp:posOffset>
                </wp:positionH>
                <wp:positionV relativeFrom="paragraph">
                  <wp:posOffset>116842</wp:posOffset>
                </wp:positionV>
                <wp:extent cx="1057275" cy="914400"/>
                <wp:effectExtent l="0" t="0" r="0" b="0"/>
                <wp:wrapNone/>
                <wp:docPr id="7" name="Triâ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144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270"/>
                            <a:gd name="f10" fmla="+- 0 0 -180"/>
                            <a:gd name="f11" fmla="+- 0 0 -90"/>
                            <a:gd name="f12" fmla="abs f3"/>
                            <a:gd name="f13" fmla="abs f4"/>
                            <a:gd name="f14" fmla="abs f5"/>
                            <a:gd name="f15" fmla="*/ f8 f0 1"/>
                            <a:gd name="f16" fmla="*/ f9 f0 1"/>
                            <a:gd name="f17" fmla="*/ f10 f0 1"/>
                            <a:gd name="f18" fmla="*/ f11 f0 1"/>
                            <a:gd name="f19" fmla="?: f12 f3 1"/>
                            <a:gd name="f20" fmla="?: f13 f4 1"/>
                            <a:gd name="f21" fmla="?: f14 f5 1"/>
                            <a:gd name="f22" fmla="*/ f15 1 f2"/>
                            <a:gd name="f23" fmla="*/ f16 1 f2"/>
                            <a:gd name="f24" fmla="*/ f17 1 f2"/>
                            <a:gd name="f25" fmla="*/ f18 1 f2"/>
                            <a:gd name="f26" fmla="*/ f19 1 21600"/>
                            <a:gd name="f27" fmla="*/ f20 1 21600"/>
                            <a:gd name="f28" fmla="*/ 21600 f19 1"/>
                            <a:gd name="f29" fmla="*/ 21600 f20 1"/>
                            <a:gd name="f30" fmla="+- f22 0 f1"/>
                            <a:gd name="f31" fmla="+- f23 0 f1"/>
                            <a:gd name="f32" fmla="+- f24 0 f1"/>
                            <a:gd name="f33" fmla="+- f25 0 f1"/>
                            <a:gd name="f34" fmla="min f27 f26"/>
                            <a:gd name="f35" fmla="*/ f28 1 f21"/>
                            <a:gd name="f36" fmla="*/ f29 1 f21"/>
                            <a:gd name="f37" fmla="val f35"/>
                            <a:gd name="f38" fmla="val f36"/>
                            <a:gd name="f39" fmla="*/ f6 f34 1"/>
                            <a:gd name="f40" fmla="+- f38 0 f6"/>
                            <a:gd name="f41" fmla="+- f37 0 f6"/>
                            <a:gd name="f42" fmla="*/ f38 f34 1"/>
                            <a:gd name="f43" fmla="*/ f37 f34 1"/>
                            <a:gd name="f44" fmla="*/ f40 1 2"/>
                            <a:gd name="f45" fmla="*/ f41 1 2"/>
                            <a:gd name="f46" fmla="*/ f41 f7 1"/>
                            <a:gd name="f47" fmla="+- f6 f44 0"/>
                            <a:gd name="f48" fmla="*/ f46 1 200000"/>
                            <a:gd name="f49" fmla="*/ f46 1 100000"/>
                            <a:gd name="f50" fmla="+- f48 f45 0"/>
                            <a:gd name="f51" fmla="*/ f48 f34 1"/>
                            <a:gd name="f52" fmla="*/ f47 f34 1"/>
                            <a:gd name="f53" fmla="*/ f49 f34 1"/>
                            <a:gd name="f54" fmla="*/ f50 f3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53" y="f39"/>
                            </a:cxn>
                            <a:cxn ang="f31">
                              <a:pos x="f51" y="f52"/>
                            </a:cxn>
                            <a:cxn ang="f32">
                              <a:pos x="f39" y="f42"/>
                            </a:cxn>
                            <a:cxn ang="f32">
                              <a:pos x="f53" y="f42"/>
                            </a:cxn>
                            <a:cxn ang="f32">
                              <a:pos x="f43" y="f42"/>
                            </a:cxn>
                            <a:cxn ang="f33">
                              <a:pos x="f54" y="f52"/>
                            </a:cxn>
                          </a:cxnLst>
                          <a:rect l="f51" t="f52" r="f54" b="f42"/>
                          <a:pathLst>
                            <a:path>
                              <a:moveTo>
                                <a:pt x="f39" y="f42"/>
                              </a:moveTo>
                              <a:lnTo>
                                <a:pt x="f53" y="f39"/>
                              </a:lnTo>
                              <a:lnTo>
                                <a:pt x="f43" y="f4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9DE0F5" id="Triângulo isósceles 9" o:spid="_x0000_s1026" style="position:absolute;margin-left:230.6pt;margin-top:9.2pt;width:83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72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" path="m,914400l528638,r528637,914400l,914400xe" filled="f" stroked="f">
                <v:path arrowok="t" o:connecttype="custom" o:connectlocs="528638,0;1057275,457200;528638,914400;0,457200;528638,0;264319,457200;0,914400;528638,914400;1057275,914400;792956,457200" o:connectangles="270,0,90,180,270,180,90,90,90,0" textboxrect="264319,457200,792956,914400"/>
              </v:shape>
            </w:pict>
          </mc:Fallback>
        </mc:AlternateConten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Cálculo demonstrativo da variação percentual do valor total constante na declaração de </w:t>
      </w:r>
      <w:r w:rsidR="004E53CC">
        <w:rPr>
          <w:rFonts w:ascii="Spranq eco sans" w:hAnsi="Spranq eco sans" w:cs="Times New Roman"/>
          <w:color w:val="000000"/>
          <w:sz w:val="20"/>
          <w:szCs w:val="20"/>
        </w:rPr>
        <w:t>compromissos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 firmados com a iniciativa privada e com a administração pública em relação à receita bruta.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  <w:u w:val="single"/>
        </w:rPr>
        <w:t>(Valor da receita bruta – Valor total dos contratos)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 x 100 =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 xml:space="preserve">Valor da receita bruta 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4E53CC">
      <w:pPr>
        <w:pStyle w:val="Standard"/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OBS: Caso o percentual encontrado seja maior que 10% (positivo ou negativo), a licitante deverá apresentar as devidas justificativas.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b/>
          <w:color w:val="000000"/>
          <w:sz w:val="20"/>
          <w:szCs w:val="20"/>
        </w:rPr>
      </w:pPr>
    </w:p>
    <w:p w:rsidR="00D45E50" w:rsidRPr="004E53CC" w:rsidRDefault="00D45E50" w:rsidP="004E53CC">
      <w:pPr>
        <w:pStyle w:val="Standard"/>
        <w:jc w:val="both"/>
        <w:rPr>
          <w:rFonts w:ascii="Spranq eco sans" w:hAnsi="Spranq eco sans" w:cs="Times New Roman"/>
          <w:b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b/>
          <w:color w:val="000000"/>
          <w:sz w:val="20"/>
          <w:szCs w:val="20"/>
        </w:rPr>
        <w:t>JUSTIFICATIVA PARA A VARIAÇÃO PERCENTUAL MAIOR QUE 10%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Pr="004E53CC">
        <w:rPr>
          <w:rFonts w:ascii="Spranq eco sans" w:hAnsi="Spranq eco sans" w:cs="Times New Roman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color w:val="000000"/>
          <w:sz w:val="20"/>
          <w:szCs w:val="20"/>
        </w:rPr>
      </w:pPr>
    </w:p>
    <w:p w:rsidR="00D45E50" w:rsidRPr="004E53CC" w:rsidRDefault="00D45E50" w:rsidP="00D45E50">
      <w:pPr>
        <w:pStyle w:val="Standard"/>
        <w:rPr>
          <w:rFonts w:ascii="Spranq eco sans" w:hAnsi="Spranq eco sans" w:cs="Times New Roman"/>
          <w:b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b/>
          <w:color w:val="000000"/>
          <w:sz w:val="20"/>
          <w:szCs w:val="20"/>
        </w:rPr>
        <w:t>Observações:</w:t>
      </w:r>
    </w:p>
    <w:p w:rsidR="00D45E50" w:rsidRPr="004E53CC" w:rsidRDefault="00D45E50" w:rsidP="004E53CC">
      <w:pPr>
        <w:pStyle w:val="Standard"/>
        <w:numPr>
          <w:ilvl w:val="0"/>
          <w:numId w:val="4"/>
        </w:numPr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Esta declaração deverá ser emitida em papel que identifique a empresa;</w:t>
      </w:r>
    </w:p>
    <w:p w:rsidR="00D45E50" w:rsidRPr="004E53CC" w:rsidRDefault="00D45E50" w:rsidP="004E53CC">
      <w:pPr>
        <w:pStyle w:val="Standard"/>
        <w:numPr>
          <w:ilvl w:val="0"/>
          <w:numId w:val="4"/>
        </w:numPr>
        <w:jc w:val="both"/>
        <w:rPr>
          <w:rFonts w:ascii="Spranq eco sans" w:hAnsi="Spranq eco sans" w:cs="Times New Roman"/>
          <w:color w:val="000000"/>
          <w:sz w:val="20"/>
          <w:szCs w:val="20"/>
        </w:rPr>
      </w:pPr>
      <w:r w:rsidRPr="004E53CC">
        <w:rPr>
          <w:rFonts w:ascii="Spranq eco sans" w:hAnsi="Spranq eco sans" w:cs="Times New Roman"/>
          <w:color w:val="000000"/>
          <w:sz w:val="20"/>
          <w:szCs w:val="20"/>
        </w:rPr>
        <w:t>O licitante deverá informar todos os contratos vigentes.</w:t>
      </w:r>
    </w:p>
    <w:p w:rsidR="001B607B" w:rsidRPr="004E53CC" w:rsidRDefault="00D87B2D" w:rsidP="00D45E50">
      <w:pPr>
        <w:rPr>
          <w:rFonts w:ascii="Spranq eco sans" w:hAnsi="Spranq eco sans"/>
          <w:sz w:val="20"/>
          <w:szCs w:val="20"/>
        </w:rPr>
      </w:pPr>
    </w:p>
    <w:sectPr w:rsidR="001B607B" w:rsidRPr="004E53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2D" w:rsidRDefault="00D87B2D" w:rsidP="000E64AC">
      <w:r>
        <w:separator/>
      </w:r>
    </w:p>
  </w:endnote>
  <w:endnote w:type="continuationSeparator" w:id="0">
    <w:p w:rsidR="00D87B2D" w:rsidRDefault="00D87B2D" w:rsidP="000E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CC" w:rsidRDefault="004E53CC" w:rsidP="004E53CC">
    <w:pPr>
      <w:pStyle w:val="Rodap"/>
      <w:jc w:val="center"/>
      <w:rPr>
        <w:rFonts w:ascii="Spranq eco sans" w:hAnsi="Spranq eco sans"/>
        <w:sz w:val="20"/>
      </w:rPr>
    </w:pPr>
  </w:p>
  <w:p w:rsidR="004E53CC" w:rsidRDefault="004E53CC" w:rsidP="004E53CC">
    <w:pPr>
      <w:pStyle w:val="Rodap"/>
      <w:jc w:val="center"/>
      <w:rPr>
        <w:rFonts w:ascii="Arial" w:eastAsia="Times New Roman" w:hAnsi="Arial" w:cs="Calibri"/>
        <w:lang w:bidi="ar-SA"/>
      </w:rPr>
    </w:pPr>
    <w:r>
      <w:rPr>
        <w:rFonts w:ascii="Spranq eco sans" w:hAnsi="Spranq eco sans"/>
        <w:sz w:val="20"/>
      </w:rPr>
      <w:t xml:space="preserve">IFMT – </w:t>
    </w:r>
    <w:r>
      <w:rPr>
        <w:rFonts w:ascii="Spranq eco sans" w:hAnsi="Spranq eco sans"/>
        <w:i/>
        <w:sz w:val="20"/>
      </w:rPr>
      <w:t xml:space="preserve">Campus </w:t>
    </w:r>
    <w:r>
      <w:rPr>
        <w:rFonts w:ascii="Spranq eco sans" w:hAnsi="Spranq eco sans"/>
        <w:sz w:val="20"/>
      </w:rPr>
      <w:t>Alta Floresta (UASG 158972)</w:t>
    </w:r>
  </w:p>
  <w:p w:rsidR="004E53CC" w:rsidRDefault="004E53CC" w:rsidP="004E53CC">
    <w:pPr>
      <w:pStyle w:val="Rodap"/>
      <w:jc w:val="center"/>
    </w:pPr>
    <w:r>
      <w:rPr>
        <w:rFonts w:ascii="Spranq eco sans" w:hAnsi="Spranq eco sans"/>
        <w:sz w:val="20"/>
      </w:rPr>
      <w:t xml:space="preserve">Endereço: </w:t>
    </w:r>
    <w:r>
      <w:rPr>
        <w:rFonts w:ascii="Spranq eco sans" w:hAnsi="Spranq eco sans" w:cs="Arial"/>
        <w:sz w:val="20"/>
      </w:rPr>
      <w:t>Rodovia MT-208, S/N, Lote 143-A</w:t>
    </w:r>
    <w:r>
      <w:rPr>
        <w:rFonts w:ascii="Spranq eco sans" w:hAnsi="Spranq eco sans"/>
        <w:sz w:val="20"/>
      </w:rPr>
      <w:t>, Alta Floresta/MT, CEP: 78.580-000, Caixa Postal nº 148.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2D" w:rsidRDefault="00D87B2D" w:rsidP="000E64AC">
      <w:r>
        <w:separator/>
      </w:r>
    </w:p>
  </w:footnote>
  <w:footnote w:type="continuationSeparator" w:id="0">
    <w:p w:rsidR="00D87B2D" w:rsidRDefault="00D87B2D" w:rsidP="000E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AC" w:rsidRPr="000E64AC" w:rsidRDefault="000E64AC" w:rsidP="000E64AC">
    <w:pPr>
      <w:pStyle w:val="Cabealho"/>
      <w:jc w:val="center"/>
      <w:rPr>
        <w:rFonts w:ascii="Times New Roman" w:hAnsi="Times New Roman" w:cs="Times New Roman"/>
        <w:sz w:val="22"/>
        <w:szCs w:val="22"/>
      </w:rPr>
    </w:pPr>
    <w:r w:rsidRPr="000E64AC">
      <w:rPr>
        <w:rFonts w:ascii="Times New Roman" w:hAnsi="Times New Roman" w:cs="Times New Roman"/>
        <w:noProof/>
        <w:sz w:val="22"/>
        <w:szCs w:val="22"/>
        <w:lang w:eastAsia="pt-BR" w:bidi="ar-SA"/>
      </w:rPr>
      <w:drawing>
        <wp:inline distT="0" distB="0" distL="0" distR="0" wp14:anchorId="16F2BE6D" wp14:editId="798014B1">
          <wp:extent cx="748811" cy="695328"/>
          <wp:effectExtent l="0" t="0" r="0" b="9522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11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E64AC" w:rsidRPr="004E53CC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4E53CC">
      <w:rPr>
        <w:rFonts w:ascii="Spranq eco sans" w:hAnsi="Spranq eco sans" w:cs="Times New Roman"/>
        <w:b/>
        <w:sz w:val="20"/>
        <w:szCs w:val="20"/>
      </w:rPr>
      <w:t>SERVIÇO PÚBLICO FEDERAL</w:t>
    </w:r>
  </w:p>
  <w:p w:rsidR="000E64AC" w:rsidRPr="004E53CC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4E53CC">
      <w:rPr>
        <w:rFonts w:ascii="Spranq eco sans" w:hAnsi="Spranq eco sans" w:cs="Times New Roman"/>
        <w:b/>
        <w:sz w:val="20"/>
        <w:szCs w:val="20"/>
      </w:rPr>
      <w:t>MINISTÉRIO DA EDUCAÇÃO</w:t>
    </w:r>
  </w:p>
  <w:p w:rsidR="000E64AC" w:rsidRPr="004E53CC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4E53CC">
      <w:rPr>
        <w:rFonts w:ascii="Spranq eco sans" w:hAnsi="Spranq eco sans" w:cs="Times New Roman"/>
        <w:b/>
        <w:sz w:val="20"/>
        <w:szCs w:val="20"/>
      </w:rPr>
      <w:t>INSTITUTO FEDERAL DE EDUCAÇÃO, CIÊNCIA E TECNOLOGIA DE MATO GROSSO</w:t>
    </w:r>
  </w:p>
  <w:p w:rsidR="000E64AC" w:rsidRPr="004E53CC" w:rsidRDefault="000E64AC" w:rsidP="000E64AC">
    <w:pPr>
      <w:pStyle w:val="Cabealho"/>
      <w:jc w:val="center"/>
      <w:rPr>
        <w:rFonts w:ascii="Spranq eco sans" w:hAnsi="Spranq eco sans" w:cs="Times New Roman"/>
        <w:sz w:val="20"/>
        <w:szCs w:val="20"/>
      </w:rPr>
    </w:pPr>
    <w:r w:rsidRPr="004E53CC">
      <w:rPr>
        <w:rFonts w:ascii="Spranq eco sans" w:hAnsi="Spranq eco sans" w:cs="Times New Roman"/>
        <w:b/>
        <w:i/>
        <w:sz w:val="20"/>
        <w:szCs w:val="20"/>
      </w:rPr>
      <w:t>CAMPUS</w:t>
    </w:r>
    <w:r w:rsidRPr="004E53CC">
      <w:rPr>
        <w:rFonts w:ascii="Spranq eco sans" w:hAnsi="Spranq eco sans" w:cs="Times New Roman"/>
        <w:b/>
        <w:sz w:val="20"/>
        <w:szCs w:val="20"/>
      </w:rPr>
      <w:t xml:space="preserve"> ALTA FLORESTA</w:t>
    </w:r>
  </w:p>
  <w:p w:rsidR="000E64AC" w:rsidRDefault="000E64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942"/>
    <w:multiLevelType w:val="multilevel"/>
    <w:tmpl w:val="1682FDF6"/>
    <w:styleLink w:val="WWNum30"/>
    <w:lvl w:ilvl="0">
      <w:start w:val="1"/>
      <w:numFmt w:val="decimal"/>
      <w:pStyle w:val="Nivel1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16863882"/>
    <w:multiLevelType w:val="multilevel"/>
    <w:tmpl w:val="0C64B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9E5D31"/>
    <w:multiLevelType w:val="multilevel"/>
    <w:tmpl w:val="CA64EB58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0162D5"/>
    <w:multiLevelType w:val="multilevel"/>
    <w:tmpl w:val="8E0C0C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C"/>
    <w:rsid w:val="00025569"/>
    <w:rsid w:val="00074586"/>
    <w:rsid w:val="000E64AC"/>
    <w:rsid w:val="00160DE8"/>
    <w:rsid w:val="00190A41"/>
    <w:rsid w:val="004E53CC"/>
    <w:rsid w:val="00503539"/>
    <w:rsid w:val="005E3D28"/>
    <w:rsid w:val="00620F46"/>
    <w:rsid w:val="007C36A3"/>
    <w:rsid w:val="00B10838"/>
    <w:rsid w:val="00BE3872"/>
    <w:rsid w:val="00D45E50"/>
    <w:rsid w:val="00D87B2D"/>
    <w:rsid w:val="00DC7B69"/>
    <w:rsid w:val="00E31549"/>
    <w:rsid w:val="00E80FB0"/>
    <w:rsid w:val="00F62179"/>
    <w:rsid w:val="00FF16EC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73E99"/>
  <w15:docId w15:val="{5E6A9666-DFF4-4662-B4FF-3B91D3C1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Theme="minorHAnsi" w:hAnsi="Spranq eco sans" w:cs="Mangal"/>
        <w:kern w:val="3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64AC"/>
    <w:pPr>
      <w:suppressAutoHyphens/>
    </w:pPr>
    <w:rPr>
      <w:rFonts w:ascii="Liberation Serif" w:eastAsia="DejaVu Sans" w:hAnsi="Liberation Serif" w:cs="DejaVu Sans"/>
      <w:sz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rsid w:val="00F62179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tulo2">
    <w:name w:val="heading 2"/>
    <w:basedOn w:val="Standard"/>
    <w:next w:val="Standard"/>
    <w:link w:val="Ttulo2Char"/>
    <w:rsid w:val="000E64AC"/>
    <w:pPr>
      <w:keepNext/>
      <w:keepLines/>
      <w:widowControl w:val="0"/>
      <w:tabs>
        <w:tab w:val="left" w:pos="11167"/>
      </w:tabs>
      <w:ind w:left="7" w:right="-284"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64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4AC"/>
  </w:style>
  <w:style w:type="paragraph" w:styleId="Rodap">
    <w:name w:val="footer"/>
    <w:basedOn w:val="Normal"/>
    <w:link w:val="RodapChar"/>
    <w:unhideWhenUsed/>
    <w:rsid w:val="000E64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64AC"/>
  </w:style>
  <w:style w:type="paragraph" w:styleId="Textodebalo">
    <w:name w:val="Balloon Text"/>
    <w:basedOn w:val="Normal"/>
    <w:link w:val="TextodebaloChar"/>
    <w:uiPriority w:val="99"/>
    <w:semiHidden/>
    <w:unhideWhenUsed/>
    <w:rsid w:val="000E64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A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E64AC"/>
    <w:rPr>
      <w:rFonts w:ascii="Times New Roman" w:eastAsia="Times New Roman" w:hAnsi="Times New Roman" w:cs="Calibri"/>
      <w:b/>
      <w:sz w:val="24"/>
      <w:szCs w:val="20"/>
      <w:lang w:eastAsia="zh-CN"/>
    </w:rPr>
  </w:style>
  <w:style w:type="paragraph" w:customStyle="1" w:styleId="Standard">
    <w:name w:val="Standard"/>
    <w:rsid w:val="000E64AC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western">
    <w:name w:val="western"/>
    <w:basedOn w:val="Normal"/>
    <w:rsid w:val="000E64AC"/>
    <w:pPr>
      <w:widowControl/>
      <w:suppressAutoHyphens w:val="0"/>
      <w:spacing w:before="100"/>
      <w:jc w:val="both"/>
      <w:textAlignment w:val="auto"/>
    </w:pPr>
    <w:rPr>
      <w:rFonts w:ascii="Arial" w:eastAsia="Times New Roman" w:hAnsi="Arial" w:cs="Arial"/>
      <w:color w:val="FF0000"/>
      <w:lang w:eastAsia="en-US" w:bidi="ar-SA"/>
    </w:rPr>
  </w:style>
  <w:style w:type="paragraph" w:customStyle="1" w:styleId="Contedodetabela">
    <w:name w:val="Conteúdo de tabela"/>
    <w:basedOn w:val="Normal"/>
    <w:rsid w:val="000E64AC"/>
    <w:pPr>
      <w:suppressLineNumbers/>
      <w:textAlignment w:val="auto"/>
    </w:pPr>
    <w:rPr>
      <w:rFonts w:ascii="Times New Roman" w:eastAsia="Lucida Sans Unicode" w:hAnsi="Times New Roman" w:cs="Times New Roman"/>
      <w:lang w:eastAsia="en-US" w:bidi="ar-SA"/>
    </w:rPr>
  </w:style>
  <w:style w:type="paragraph" w:styleId="PargrafodaLista">
    <w:name w:val="List Paragraph"/>
    <w:basedOn w:val="Standard"/>
    <w:rsid w:val="00F62179"/>
    <w:pPr>
      <w:ind w:left="720"/>
    </w:pPr>
  </w:style>
  <w:style w:type="paragraph" w:customStyle="1" w:styleId="Standarduser">
    <w:name w:val="Standard (user)"/>
    <w:rsid w:val="00F62179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Nivel1">
    <w:name w:val="Nivel1"/>
    <w:basedOn w:val="Ttulo1"/>
    <w:qFormat/>
    <w:rsid w:val="00F62179"/>
    <w:pPr>
      <w:widowControl/>
      <w:numPr>
        <w:numId w:val="1"/>
      </w:numPr>
      <w:tabs>
        <w:tab w:val="num" w:pos="360"/>
      </w:tabs>
      <w:spacing w:after="120" w:line="276" w:lineRule="auto"/>
      <w:ind w:left="357" w:hanging="357"/>
      <w:jc w:val="both"/>
    </w:pPr>
    <w:rPr>
      <w:rFonts w:ascii="Arial" w:eastAsia="Times New Roman" w:hAnsi="Arial" w:cs="Times New Roman"/>
      <w:color w:val="000000"/>
      <w:sz w:val="20"/>
      <w:szCs w:val="20"/>
      <w:lang w:bidi="ar-SA"/>
    </w:rPr>
  </w:style>
  <w:style w:type="numbering" w:customStyle="1" w:styleId="WWNum30">
    <w:name w:val="WWNum30"/>
    <w:basedOn w:val="Semlista"/>
    <w:rsid w:val="00F62179"/>
    <w:pPr>
      <w:numPr>
        <w:numId w:val="1"/>
      </w:numPr>
    </w:pPr>
  </w:style>
  <w:style w:type="character" w:customStyle="1" w:styleId="Ttulo1Char">
    <w:name w:val="Título 1 Char"/>
    <w:basedOn w:val="Fontepargpadro"/>
    <w:link w:val="Ttulo1"/>
    <w:uiPriority w:val="9"/>
    <w:rsid w:val="00F62179"/>
    <w:rPr>
      <w:rFonts w:asciiTheme="majorHAnsi" w:eastAsiaTheme="majorEastAsia" w:hAnsiTheme="majorHAnsi"/>
      <w:b/>
      <w:bCs/>
      <w:color w:val="365F91" w:themeColor="accent1" w:themeShade="BF"/>
      <w:sz w:val="28"/>
      <w:szCs w:val="25"/>
      <w:lang w:eastAsia="zh-CN" w:bidi="hi-IN"/>
    </w:rPr>
  </w:style>
  <w:style w:type="paragraph" w:customStyle="1" w:styleId="Corpodetexto21">
    <w:name w:val="Corpo de texto 21"/>
    <w:basedOn w:val="Standard"/>
    <w:rsid w:val="00025569"/>
    <w:pPr>
      <w:jc w:val="both"/>
    </w:pPr>
    <w:rPr>
      <w:b/>
      <w:bCs/>
      <w:i/>
      <w:iCs/>
      <w:color w:val="0000FF"/>
    </w:rPr>
  </w:style>
  <w:style w:type="paragraph" w:customStyle="1" w:styleId="TtulodaTabela">
    <w:name w:val="Título da Tabela"/>
    <w:basedOn w:val="Normal"/>
    <w:rsid w:val="00025569"/>
    <w:pPr>
      <w:suppressLineNumbers/>
      <w:spacing w:after="120"/>
      <w:jc w:val="center"/>
      <w:textAlignment w:val="auto"/>
    </w:pPr>
    <w:rPr>
      <w:rFonts w:ascii="Times New Roman" w:eastAsia="Arial Unicode MS" w:hAnsi="Times New Roman" w:cs="Times New Roman"/>
      <w:b/>
      <w:bCs/>
      <w:i/>
      <w:iCs/>
      <w:kern w:val="0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Geraldo dos Santos Rodrigues</dc:creator>
  <cp:lastModifiedBy>Fabrício Geraldo dos Santos Rodrigues</cp:lastModifiedBy>
  <cp:revision>3</cp:revision>
  <dcterms:created xsi:type="dcterms:W3CDTF">2017-10-19T18:02:00Z</dcterms:created>
  <dcterms:modified xsi:type="dcterms:W3CDTF">2017-10-19T18:02:00Z</dcterms:modified>
</cp:coreProperties>
</file>